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41" w:rsidRDefault="00A41C41" w:rsidP="000F08C9">
      <w:pPr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В мае 2025 года омичи оформили на 9% жилья </w:t>
      </w: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в новостройках </w:t>
      </w:r>
      <w:r>
        <w:rPr>
          <w:rFonts w:ascii="Times New Roman" w:eastAsia="Tinos" w:hAnsi="Times New Roman" w:cs="Times New Roman"/>
          <w:b/>
          <w:bCs/>
          <w:sz w:val="28"/>
          <w:szCs w:val="28"/>
        </w:rPr>
        <w:t>больше, чем в апреле</w:t>
      </w:r>
    </w:p>
    <w:p w:rsidR="00A41C41" w:rsidRDefault="00A41C41" w:rsidP="000F08C9">
      <w:pPr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:rsidR="000F08C9" w:rsidRPr="000F08C9" w:rsidRDefault="001900B3" w:rsidP="000F08C9">
      <w:pPr>
        <w:rPr>
          <w:rFonts w:ascii="Times New Roman" w:hAnsi="Times New Roman" w:cs="Times New Roman"/>
          <w:sz w:val="28"/>
          <w:szCs w:val="28"/>
        </w:rPr>
      </w:pPr>
      <w:r w:rsidRPr="00DA623C">
        <w:rPr>
          <w:rFonts w:ascii="Times New Roman" w:eastAsia="Tinos" w:hAnsi="Times New Roman" w:cs="Times New Roman"/>
          <w:bCs/>
          <w:sz w:val="28"/>
          <w:szCs w:val="28"/>
        </w:rPr>
        <w:t>В мае</w:t>
      </w: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Pr="001900B3">
        <w:rPr>
          <w:rFonts w:ascii="Times New Roman" w:eastAsia="Tinos" w:hAnsi="Times New Roman" w:cs="Times New Roman"/>
          <w:bCs/>
          <w:sz w:val="28"/>
          <w:szCs w:val="28"/>
        </w:rPr>
        <w:t xml:space="preserve">этого года в Управление </w:t>
      </w:r>
      <w:r w:rsidR="000F08C9" w:rsidRPr="001900B3">
        <w:rPr>
          <w:rFonts w:ascii="Times New Roman" w:eastAsia="Tinos" w:hAnsi="Times New Roman" w:cs="Times New Roman"/>
          <w:sz w:val="28"/>
          <w:szCs w:val="28"/>
        </w:rPr>
        <w:t>Росреес</w:t>
      </w:r>
      <w:r w:rsidR="000F08C9" w:rsidRPr="000F08C9">
        <w:rPr>
          <w:rFonts w:ascii="Times New Roman" w:eastAsia="Tinos" w:hAnsi="Times New Roman" w:cs="Times New Roman"/>
          <w:sz w:val="28"/>
          <w:szCs w:val="28"/>
        </w:rPr>
        <w:t>тр</w:t>
      </w:r>
      <w:r>
        <w:rPr>
          <w:rFonts w:ascii="Times New Roman" w:eastAsia="Tinos" w:hAnsi="Times New Roman" w:cs="Times New Roman"/>
          <w:sz w:val="28"/>
          <w:szCs w:val="28"/>
        </w:rPr>
        <w:t>а по Омск</w:t>
      </w:r>
      <w:r w:rsidR="00942261">
        <w:rPr>
          <w:rFonts w:ascii="Times New Roman" w:eastAsia="Tinos" w:hAnsi="Times New Roman" w:cs="Times New Roman"/>
          <w:sz w:val="28"/>
          <w:szCs w:val="28"/>
        </w:rPr>
        <w:t>о</w:t>
      </w:r>
      <w:r>
        <w:rPr>
          <w:rFonts w:ascii="Times New Roman" w:eastAsia="Tinos" w:hAnsi="Times New Roman" w:cs="Times New Roman"/>
          <w:sz w:val="28"/>
          <w:szCs w:val="28"/>
        </w:rPr>
        <w:t>й</w:t>
      </w:r>
      <w:r w:rsidR="000F08C9" w:rsidRPr="000F08C9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="00942261">
        <w:rPr>
          <w:rFonts w:ascii="Times New Roman" w:eastAsia="Tinos" w:hAnsi="Times New Roman" w:cs="Times New Roman"/>
          <w:sz w:val="28"/>
          <w:szCs w:val="28"/>
        </w:rPr>
        <w:t xml:space="preserve">области </w:t>
      </w:r>
      <w:r w:rsidR="000F08C9" w:rsidRPr="000F08C9">
        <w:rPr>
          <w:rFonts w:ascii="Times New Roman" w:eastAsia="Tinos" w:hAnsi="Times New Roman" w:cs="Times New Roman"/>
          <w:sz w:val="28"/>
          <w:szCs w:val="28"/>
        </w:rPr>
        <w:t>на государственную регистрацию прав и постановку на кадастровый учет объектов недвижимости от жителей региона поступило</w:t>
      </w:r>
      <w:r w:rsidR="000F08C9" w:rsidRPr="000F08C9">
        <w:rPr>
          <w:rFonts w:ascii="Times New Roman" w:eastAsia="Tinos" w:hAnsi="Times New Roman" w:cs="Times New Roman"/>
          <w:b/>
          <w:sz w:val="28"/>
          <w:szCs w:val="28"/>
        </w:rPr>
        <w:t xml:space="preserve"> 19</w:t>
      </w:r>
      <w:r w:rsidR="000F08C9">
        <w:rPr>
          <w:rFonts w:ascii="Times New Roman" w:eastAsia="Tinos" w:hAnsi="Times New Roman" w:cs="Times New Roman"/>
          <w:b/>
          <w:sz w:val="28"/>
          <w:szCs w:val="28"/>
        </w:rPr>
        <w:t> </w:t>
      </w:r>
      <w:r w:rsidR="000F08C9" w:rsidRPr="000F08C9">
        <w:rPr>
          <w:rFonts w:ascii="Times New Roman" w:eastAsia="Tinos" w:hAnsi="Times New Roman" w:cs="Times New Roman"/>
          <w:b/>
          <w:sz w:val="28"/>
          <w:szCs w:val="28"/>
        </w:rPr>
        <w:t>889</w:t>
      </w:r>
      <w:r w:rsidR="000F08C9">
        <w:rPr>
          <w:rFonts w:ascii="Times New Roman" w:eastAsia="Tinos" w:hAnsi="Times New Roman" w:cs="Times New Roman"/>
          <w:b/>
          <w:sz w:val="28"/>
          <w:szCs w:val="28"/>
        </w:rPr>
        <w:t xml:space="preserve"> </w:t>
      </w:r>
      <w:r w:rsidR="000F08C9" w:rsidRPr="000F08C9">
        <w:rPr>
          <w:rFonts w:ascii="Times New Roman" w:eastAsia="Tinos" w:hAnsi="Times New Roman" w:cs="Times New Roman"/>
          <w:b/>
          <w:sz w:val="28"/>
          <w:szCs w:val="28"/>
        </w:rPr>
        <w:t>заявлений</w:t>
      </w:r>
      <w:r w:rsidR="000F08C9" w:rsidRPr="000F08C9">
        <w:rPr>
          <w:rFonts w:ascii="Times New Roman" w:eastAsia="Tinos" w:hAnsi="Times New Roman" w:cs="Times New Roman"/>
          <w:sz w:val="28"/>
          <w:szCs w:val="28"/>
        </w:rPr>
        <w:t>.</w:t>
      </w:r>
      <w:r w:rsidR="000F08C9" w:rsidRPr="000F08C9">
        <w:rPr>
          <w:rFonts w:ascii="Times New Roman" w:hAnsi="Times New Roman" w:cs="Times New Roman"/>
          <w:sz w:val="28"/>
          <w:szCs w:val="28"/>
        </w:rPr>
        <w:t xml:space="preserve"> При этом за услугой регистрации прав </w:t>
      </w:r>
      <w:r w:rsidR="00456DE4">
        <w:rPr>
          <w:rFonts w:ascii="Times New Roman" w:hAnsi="Times New Roman" w:cs="Times New Roman"/>
          <w:sz w:val="28"/>
          <w:szCs w:val="28"/>
        </w:rPr>
        <w:t xml:space="preserve">обратилось большинство граждан – </w:t>
      </w:r>
      <w:r w:rsidR="000F08C9" w:rsidRPr="000F08C9">
        <w:rPr>
          <w:rFonts w:ascii="Times New Roman" w:hAnsi="Times New Roman" w:cs="Times New Roman"/>
          <w:sz w:val="28"/>
          <w:szCs w:val="28"/>
        </w:rPr>
        <w:t>1</w:t>
      </w:r>
      <w:r w:rsidR="00456DE4">
        <w:rPr>
          <w:rFonts w:ascii="Times New Roman" w:hAnsi="Times New Roman" w:cs="Times New Roman"/>
          <w:sz w:val="28"/>
          <w:szCs w:val="28"/>
        </w:rPr>
        <w:t>3 811 заявлений</w:t>
      </w:r>
      <w:r w:rsidR="000F08C9" w:rsidRPr="000F08C9">
        <w:rPr>
          <w:rFonts w:ascii="Times New Roman" w:hAnsi="Times New Roman" w:cs="Times New Roman"/>
          <w:sz w:val="28"/>
          <w:szCs w:val="28"/>
        </w:rPr>
        <w:t xml:space="preserve">, за постановкой на кадастровый учет </w:t>
      </w:r>
      <w:r w:rsidR="00B962A2">
        <w:rPr>
          <w:rFonts w:ascii="Times New Roman" w:hAnsi="Times New Roman" w:cs="Times New Roman"/>
          <w:sz w:val="28"/>
          <w:szCs w:val="28"/>
        </w:rPr>
        <w:t>–</w:t>
      </w:r>
      <w:r w:rsidR="000F08C9" w:rsidRPr="000F08C9">
        <w:rPr>
          <w:rFonts w:ascii="Times New Roman" w:hAnsi="Times New Roman" w:cs="Times New Roman"/>
          <w:sz w:val="28"/>
          <w:szCs w:val="28"/>
        </w:rPr>
        <w:t xml:space="preserve"> почти в 3 раза меньше (4</w:t>
      </w:r>
      <w:r w:rsidR="00456DE4">
        <w:rPr>
          <w:rFonts w:ascii="Times New Roman" w:hAnsi="Times New Roman" w:cs="Times New Roman"/>
          <w:sz w:val="28"/>
          <w:szCs w:val="28"/>
        </w:rPr>
        <w:t> </w:t>
      </w:r>
      <w:r w:rsidR="000F08C9" w:rsidRPr="000F08C9">
        <w:rPr>
          <w:rFonts w:ascii="Times New Roman" w:hAnsi="Times New Roman" w:cs="Times New Roman"/>
          <w:sz w:val="28"/>
          <w:szCs w:val="28"/>
        </w:rPr>
        <w:t>987 заявлений), е</w:t>
      </w:r>
      <w:r w:rsidR="00456DE4">
        <w:rPr>
          <w:rFonts w:ascii="Times New Roman" w:hAnsi="Times New Roman" w:cs="Times New Roman"/>
          <w:sz w:val="28"/>
          <w:szCs w:val="28"/>
        </w:rPr>
        <w:t>диной процедурой воспользовался</w:t>
      </w:r>
      <w:r w:rsidR="000F08C9" w:rsidRPr="000F08C9">
        <w:rPr>
          <w:rFonts w:ascii="Times New Roman" w:hAnsi="Times New Roman" w:cs="Times New Roman"/>
          <w:sz w:val="28"/>
          <w:szCs w:val="28"/>
        </w:rPr>
        <w:t xml:space="preserve"> 1 091 заявитель.</w:t>
      </w:r>
    </w:p>
    <w:p w:rsidR="00B962A2" w:rsidRDefault="00B962A2" w:rsidP="000F08C9">
      <w:pPr>
        <w:rPr>
          <w:rFonts w:ascii="Times New Roman" w:eastAsia="Tinos" w:hAnsi="Times New Roman" w:cs="Times New Roman"/>
          <w:sz w:val="28"/>
          <w:szCs w:val="28"/>
        </w:rPr>
      </w:pPr>
    </w:p>
    <w:p w:rsidR="000F08C9" w:rsidRPr="000F08C9" w:rsidRDefault="00456DE4" w:rsidP="000F08C9">
      <w:pPr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Из общего числа в</w:t>
      </w:r>
      <w:r w:rsidR="000F08C9" w:rsidRPr="000F08C9">
        <w:rPr>
          <w:rFonts w:ascii="Times New Roman" w:eastAsia="Tinos" w:hAnsi="Times New Roman" w:cs="Times New Roman"/>
          <w:sz w:val="28"/>
          <w:szCs w:val="28"/>
        </w:rPr>
        <w:t xml:space="preserve"> электронном виде направлено более половины пакетов документов </w:t>
      </w:r>
      <w:r w:rsidR="00E711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8C9" w:rsidRPr="000F08C9">
        <w:rPr>
          <w:rFonts w:ascii="Times New Roman" w:eastAsia="Tinos" w:hAnsi="Times New Roman" w:cs="Times New Roman"/>
          <w:b/>
          <w:bCs/>
          <w:sz w:val="28"/>
          <w:szCs w:val="28"/>
        </w:rPr>
        <w:t>12 328</w:t>
      </w:r>
      <w:r w:rsidR="000F08C9" w:rsidRPr="000F08C9">
        <w:rPr>
          <w:rFonts w:ascii="Times New Roman" w:eastAsia="Tinos" w:hAnsi="Times New Roman" w:cs="Times New Roman"/>
          <w:sz w:val="28"/>
          <w:szCs w:val="28"/>
        </w:rPr>
        <w:t>, или</w:t>
      </w:r>
      <w:r w:rsidR="000F08C9" w:rsidRPr="000F08C9">
        <w:rPr>
          <w:rFonts w:ascii="Times New Roman" w:eastAsia="Tinos" w:hAnsi="Times New Roman" w:cs="Times New Roman"/>
          <w:b/>
          <w:sz w:val="28"/>
          <w:szCs w:val="28"/>
        </w:rPr>
        <w:t xml:space="preserve"> 62</w:t>
      </w:r>
      <w:r w:rsidR="006E5ED3">
        <w:rPr>
          <w:rFonts w:ascii="Times New Roman" w:eastAsia="Tinos" w:hAnsi="Times New Roman" w:cs="Times New Roman"/>
          <w:b/>
          <w:sz w:val="28"/>
          <w:szCs w:val="28"/>
        </w:rPr>
        <w:t xml:space="preserve"> </w:t>
      </w:r>
      <w:r w:rsidR="000F08C9" w:rsidRPr="000F08C9">
        <w:rPr>
          <w:rFonts w:ascii="Times New Roman" w:eastAsia="Tinos" w:hAnsi="Times New Roman" w:cs="Times New Roman"/>
          <w:b/>
          <w:sz w:val="28"/>
          <w:szCs w:val="28"/>
        </w:rPr>
        <w:t>%</w:t>
      </w:r>
      <w:r>
        <w:rPr>
          <w:rFonts w:ascii="Times New Roman" w:eastAsia="Tinos" w:hAnsi="Times New Roman" w:cs="Times New Roman"/>
          <w:b/>
          <w:sz w:val="28"/>
          <w:szCs w:val="28"/>
        </w:rPr>
        <w:t>.</w:t>
      </w:r>
      <w:r w:rsidR="000F08C9" w:rsidRPr="000F08C9"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B962A2" w:rsidRDefault="00B962A2" w:rsidP="000F08C9">
      <w:pPr>
        <w:rPr>
          <w:rFonts w:ascii="Times New Roman" w:hAnsi="Times New Roman" w:cs="Times New Roman"/>
          <w:sz w:val="28"/>
          <w:szCs w:val="28"/>
        </w:rPr>
      </w:pPr>
    </w:p>
    <w:p w:rsidR="000F08C9" w:rsidRPr="000F08C9" w:rsidRDefault="000F08C9" w:rsidP="000F08C9">
      <w:pPr>
        <w:rPr>
          <w:rFonts w:ascii="Times New Roman" w:hAnsi="Times New Roman" w:cs="Times New Roman"/>
          <w:sz w:val="28"/>
          <w:szCs w:val="28"/>
        </w:rPr>
      </w:pPr>
      <w:r w:rsidRPr="000F08C9">
        <w:rPr>
          <w:rFonts w:ascii="Times New Roman" w:hAnsi="Times New Roman" w:cs="Times New Roman"/>
          <w:sz w:val="28"/>
          <w:szCs w:val="28"/>
        </w:rPr>
        <w:t xml:space="preserve">В последний весенний месяц количество заявлений на регистрацию ипотеки составило </w:t>
      </w:r>
      <w:r w:rsidRPr="000F08C9">
        <w:rPr>
          <w:rFonts w:ascii="Times New Roman" w:hAnsi="Times New Roman" w:cs="Times New Roman"/>
          <w:b/>
          <w:sz w:val="28"/>
          <w:szCs w:val="28"/>
        </w:rPr>
        <w:t>972</w:t>
      </w:r>
      <w:r w:rsidRPr="000F08C9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0F08C9">
        <w:rPr>
          <w:rFonts w:ascii="Times New Roman" w:hAnsi="Times New Roman" w:cs="Times New Roman"/>
          <w:b/>
          <w:sz w:val="28"/>
          <w:szCs w:val="28"/>
        </w:rPr>
        <w:t>74</w:t>
      </w:r>
      <w:r w:rsidR="00456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8C9">
        <w:rPr>
          <w:rFonts w:ascii="Times New Roman" w:hAnsi="Times New Roman" w:cs="Times New Roman"/>
          <w:b/>
          <w:sz w:val="28"/>
          <w:szCs w:val="28"/>
        </w:rPr>
        <w:t>%</w:t>
      </w:r>
      <w:r w:rsidRPr="000F08C9">
        <w:rPr>
          <w:rFonts w:ascii="Times New Roman" w:hAnsi="Times New Roman" w:cs="Times New Roman"/>
          <w:sz w:val="28"/>
          <w:szCs w:val="28"/>
        </w:rPr>
        <w:t xml:space="preserve"> (</w:t>
      </w:r>
      <w:r w:rsidRPr="000F08C9">
        <w:rPr>
          <w:rFonts w:ascii="Times New Roman" w:hAnsi="Times New Roman" w:cs="Times New Roman"/>
          <w:b/>
          <w:sz w:val="28"/>
          <w:szCs w:val="28"/>
        </w:rPr>
        <w:t>712</w:t>
      </w:r>
      <w:r w:rsidRPr="000F08C9">
        <w:rPr>
          <w:rFonts w:ascii="Times New Roman" w:hAnsi="Times New Roman" w:cs="Times New Roman"/>
          <w:sz w:val="28"/>
          <w:szCs w:val="28"/>
        </w:rPr>
        <w:t xml:space="preserve">) </w:t>
      </w:r>
      <w:r w:rsidR="00FB467E">
        <w:rPr>
          <w:rFonts w:ascii="Times New Roman" w:hAnsi="Times New Roman" w:cs="Times New Roman"/>
          <w:sz w:val="28"/>
          <w:szCs w:val="28"/>
        </w:rPr>
        <w:t xml:space="preserve">были поданы </w:t>
      </w:r>
      <w:r w:rsidRPr="000F08C9">
        <w:rPr>
          <w:rFonts w:ascii="Times New Roman" w:hAnsi="Times New Roman" w:cs="Times New Roman"/>
          <w:sz w:val="28"/>
          <w:szCs w:val="28"/>
        </w:rPr>
        <w:t>в электронном виде.</w:t>
      </w:r>
      <w:r w:rsidR="00FB467E">
        <w:rPr>
          <w:rFonts w:ascii="Times New Roman" w:hAnsi="Times New Roman" w:cs="Times New Roman"/>
          <w:sz w:val="28"/>
          <w:szCs w:val="28"/>
        </w:rPr>
        <w:t xml:space="preserve"> В апреле ипотек омичи оформили на 6 % больше – 1 034. </w:t>
      </w:r>
    </w:p>
    <w:p w:rsidR="00B962A2" w:rsidRDefault="00B962A2" w:rsidP="000F08C9">
      <w:pPr>
        <w:rPr>
          <w:rFonts w:ascii="Times New Roman" w:eastAsia="Tinos" w:hAnsi="Times New Roman" w:cs="Times New Roman"/>
          <w:sz w:val="28"/>
          <w:szCs w:val="28"/>
        </w:rPr>
      </w:pPr>
    </w:p>
    <w:p w:rsidR="003C50AC" w:rsidRDefault="003C50AC" w:rsidP="003C50AC">
      <w:pPr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На фоне снижения количества ипотечных сделок наблюдается рост </w:t>
      </w:r>
      <w:r>
        <w:rPr>
          <w:rFonts w:ascii="Times New Roman" w:eastAsia="Tinos" w:hAnsi="Times New Roman" w:cs="Times New Roman"/>
          <w:sz w:val="28"/>
          <w:szCs w:val="28"/>
        </w:rPr>
        <w:t xml:space="preserve">спроса </w:t>
      </w:r>
      <w:r>
        <w:rPr>
          <w:rFonts w:ascii="Times New Roman" w:eastAsia="Tinos" w:hAnsi="Times New Roman" w:cs="Times New Roman"/>
          <w:sz w:val="28"/>
          <w:szCs w:val="28"/>
        </w:rPr>
        <w:t xml:space="preserve">на покупку жилья в новостройках </w:t>
      </w:r>
      <w:r w:rsidR="007F37E0">
        <w:rPr>
          <w:rFonts w:ascii="Times New Roman" w:eastAsia="Tinos" w:hAnsi="Times New Roman" w:cs="Times New Roman"/>
          <w:sz w:val="28"/>
          <w:szCs w:val="28"/>
        </w:rPr>
        <w:t xml:space="preserve">на </w:t>
      </w:r>
      <w:r w:rsidR="007F37E0" w:rsidRPr="00053BA5">
        <w:rPr>
          <w:rFonts w:ascii="Times New Roman" w:eastAsia="Tinos" w:hAnsi="Times New Roman" w:cs="Times New Roman"/>
          <w:b/>
          <w:sz w:val="28"/>
          <w:szCs w:val="28"/>
        </w:rPr>
        <w:t>9 %</w:t>
      </w:r>
      <w:r w:rsidR="007F37E0">
        <w:rPr>
          <w:rFonts w:ascii="Times New Roman" w:eastAsia="Tinos" w:hAnsi="Times New Roman" w:cs="Times New Roman"/>
          <w:sz w:val="28"/>
          <w:szCs w:val="28"/>
        </w:rPr>
        <w:t xml:space="preserve"> </w:t>
      </w:r>
      <w:r>
        <w:rPr>
          <w:rFonts w:ascii="Times New Roman" w:eastAsia="Tinos" w:hAnsi="Times New Roman" w:cs="Times New Roman"/>
          <w:sz w:val="28"/>
          <w:szCs w:val="28"/>
        </w:rPr>
        <w:t xml:space="preserve">– 197 </w:t>
      </w:r>
      <w:r w:rsidR="00053BA5">
        <w:rPr>
          <w:rFonts w:ascii="Times New Roman" w:eastAsia="Tinos" w:hAnsi="Times New Roman" w:cs="Times New Roman"/>
          <w:sz w:val="28"/>
          <w:szCs w:val="28"/>
        </w:rPr>
        <w:t xml:space="preserve">заявок </w:t>
      </w:r>
      <w:r>
        <w:rPr>
          <w:rFonts w:ascii="Times New Roman" w:eastAsia="Tinos" w:hAnsi="Times New Roman" w:cs="Times New Roman"/>
          <w:sz w:val="28"/>
          <w:szCs w:val="28"/>
        </w:rPr>
        <w:t>против 181</w:t>
      </w:r>
      <w:r w:rsidR="00053BA5">
        <w:rPr>
          <w:rFonts w:ascii="Times New Roman" w:eastAsia="Tinos" w:hAnsi="Times New Roman" w:cs="Times New Roman"/>
          <w:sz w:val="28"/>
          <w:szCs w:val="28"/>
        </w:rPr>
        <w:t xml:space="preserve">-й </w:t>
      </w:r>
      <w:r>
        <w:rPr>
          <w:rFonts w:ascii="Times New Roman" w:eastAsia="Tinos" w:hAnsi="Times New Roman" w:cs="Times New Roman"/>
          <w:sz w:val="28"/>
          <w:szCs w:val="28"/>
        </w:rPr>
        <w:t xml:space="preserve">в апреле. При этом </w:t>
      </w:r>
      <w:r w:rsidRPr="006E5ED3">
        <w:rPr>
          <w:rFonts w:ascii="Times New Roman" w:eastAsia="Tinos" w:hAnsi="Times New Roman" w:cs="Times New Roman"/>
          <w:sz w:val="28"/>
          <w:szCs w:val="28"/>
        </w:rPr>
        <w:t>д</w:t>
      </w:r>
      <w:r w:rsidRPr="006E5ED3">
        <w:rPr>
          <w:rFonts w:ascii="Times New Roman" w:eastAsia="Tinos" w:hAnsi="Times New Roman" w:cs="Times New Roman"/>
          <w:bCs/>
          <w:sz w:val="28"/>
          <w:szCs w:val="28"/>
        </w:rPr>
        <w:t>оля электрон</w:t>
      </w:r>
      <w:r w:rsidRPr="006E5ED3">
        <w:rPr>
          <w:rFonts w:ascii="Times New Roman" w:eastAsia="Tinos" w:hAnsi="Times New Roman" w:cs="Times New Roman"/>
          <w:bCs/>
          <w:sz w:val="28"/>
          <w:szCs w:val="28"/>
        </w:rPr>
        <w:t>ной подачи документов</w:t>
      </w:r>
      <w:r w:rsidRPr="000F08C9">
        <w:rPr>
          <w:rFonts w:ascii="Times New Roman" w:eastAsia="Tinos" w:hAnsi="Times New Roman" w:cs="Times New Roman"/>
          <w:sz w:val="28"/>
          <w:szCs w:val="28"/>
        </w:rPr>
        <w:t xml:space="preserve"> от общего числа </w:t>
      </w:r>
      <w:r>
        <w:rPr>
          <w:rFonts w:ascii="Times New Roman" w:eastAsia="Tinos" w:hAnsi="Times New Roman" w:cs="Times New Roman"/>
          <w:sz w:val="28"/>
          <w:szCs w:val="28"/>
        </w:rPr>
        <w:t>договоров долевого участия в строительстве</w:t>
      </w:r>
      <w:r w:rsidRPr="000F08C9">
        <w:rPr>
          <w:rFonts w:ascii="Times New Roman" w:eastAsia="Tinos" w:hAnsi="Times New Roman" w:cs="Times New Roman"/>
          <w:sz w:val="28"/>
          <w:szCs w:val="28"/>
        </w:rPr>
        <w:t xml:space="preserve"> уже второй месяц подряд </w:t>
      </w:r>
      <w:r w:rsidRPr="000F08C9">
        <w:rPr>
          <w:rFonts w:ascii="Times New Roman" w:eastAsia="Tinos" w:hAnsi="Times New Roman" w:cs="Times New Roman"/>
          <w:b/>
          <w:bCs/>
          <w:sz w:val="28"/>
          <w:szCs w:val="28"/>
        </w:rPr>
        <w:t>составляет 100</w:t>
      </w:r>
      <w:r w:rsidR="006E5ED3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Pr="000F08C9">
        <w:rPr>
          <w:rFonts w:ascii="Times New Roman" w:eastAsia="Tinos" w:hAnsi="Times New Roman" w:cs="Times New Roman"/>
          <w:b/>
          <w:bCs/>
          <w:sz w:val="28"/>
          <w:szCs w:val="28"/>
        </w:rPr>
        <w:t>%</w:t>
      </w:r>
      <w:r w:rsidRPr="000F08C9">
        <w:rPr>
          <w:rFonts w:ascii="Times New Roman" w:eastAsia="Tinos" w:hAnsi="Times New Roman" w:cs="Times New Roman"/>
          <w:sz w:val="28"/>
          <w:szCs w:val="28"/>
        </w:rPr>
        <w:t xml:space="preserve">. </w:t>
      </w:r>
    </w:p>
    <w:p w:rsidR="003C50AC" w:rsidRDefault="003C50AC" w:rsidP="000F08C9">
      <w:pPr>
        <w:rPr>
          <w:rFonts w:ascii="Times New Roman" w:eastAsia="Tinos" w:hAnsi="Times New Roman" w:cs="Times New Roman"/>
          <w:sz w:val="28"/>
          <w:szCs w:val="28"/>
        </w:rPr>
      </w:pPr>
    </w:p>
    <w:p w:rsidR="00C33510" w:rsidRDefault="0028720A" w:rsidP="000F08C9">
      <w:pPr>
        <w:rPr>
          <w:rFonts w:ascii="Times New Roman" w:eastAsia="Tinos" w:hAnsi="Times New Roman" w:cs="Times New Roman"/>
          <w:sz w:val="28"/>
          <w:szCs w:val="28"/>
        </w:rPr>
      </w:pPr>
      <w:r w:rsidRPr="00D74E29">
        <w:rPr>
          <w:rFonts w:ascii="Times New Roman" w:eastAsia="Tinos" w:hAnsi="Times New Roman" w:cs="Times New Roman"/>
          <w:i/>
          <w:sz w:val="28"/>
          <w:szCs w:val="28"/>
        </w:rPr>
        <w:t>«</w:t>
      </w:r>
      <w:r w:rsidR="00627A3E" w:rsidRPr="00D74E29">
        <w:rPr>
          <w:rFonts w:ascii="Times New Roman" w:eastAsia="Tinos" w:hAnsi="Times New Roman" w:cs="Times New Roman"/>
          <w:i/>
          <w:sz w:val="28"/>
          <w:szCs w:val="28"/>
        </w:rPr>
        <w:t xml:space="preserve">Стопроцентный показатель электронной подачи документов </w:t>
      </w:r>
      <w:r w:rsidR="00731534" w:rsidRPr="00D74E29">
        <w:rPr>
          <w:rFonts w:ascii="Times New Roman" w:eastAsia="Tinos" w:hAnsi="Times New Roman" w:cs="Times New Roman"/>
          <w:i/>
          <w:sz w:val="28"/>
          <w:szCs w:val="28"/>
        </w:rPr>
        <w:t xml:space="preserve">на государственную регистрацию договоров долевого участия в строительстве объясняется тем, что с 1 марта 2025 года </w:t>
      </w:r>
      <w:r w:rsidR="00053BA5">
        <w:rPr>
          <w:rFonts w:ascii="Times New Roman" w:eastAsia="Tinos" w:hAnsi="Times New Roman" w:cs="Times New Roman"/>
          <w:i/>
          <w:sz w:val="28"/>
          <w:szCs w:val="28"/>
        </w:rPr>
        <w:t>именно</w:t>
      </w:r>
      <w:r w:rsidR="00567F66" w:rsidRPr="00D74E29">
        <w:rPr>
          <w:rFonts w:ascii="Times New Roman" w:eastAsia="Tinos" w:hAnsi="Times New Roman" w:cs="Times New Roman"/>
          <w:i/>
          <w:sz w:val="28"/>
          <w:szCs w:val="28"/>
        </w:rPr>
        <w:t xml:space="preserve"> такая</w:t>
      </w:r>
      <w:r w:rsidR="00731534" w:rsidRPr="00D74E29">
        <w:rPr>
          <w:rFonts w:ascii="Times New Roman" w:eastAsia="Tinos" w:hAnsi="Times New Roman" w:cs="Times New Roman"/>
          <w:i/>
          <w:sz w:val="28"/>
          <w:szCs w:val="28"/>
        </w:rPr>
        <w:t xml:space="preserve"> форма предоставления пакетов в Росреестр </w:t>
      </w:r>
      <w:r w:rsidR="00DD373E" w:rsidRPr="00D74E29">
        <w:rPr>
          <w:rFonts w:ascii="Times New Roman" w:eastAsia="Tinos" w:hAnsi="Times New Roman" w:cs="Times New Roman"/>
          <w:i/>
          <w:sz w:val="28"/>
          <w:szCs w:val="28"/>
        </w:rPr>
        <w:t xml:space="preserve">для юридических лиц – застройщиков – </w:t>
      </w:r>
      <w:r w:rsidR="00731534" w:rsidRPr="00D74E29">
        <w:rPr>
          <w:rFonts w:ascii="Times New Roman" w:eastAsia="Tinos" w:hAnsi="Times New Roman" w:cs="Times New Roman"/>
          <w:i/>
          <w:sz w:val="28"/>
          <w:szCs w:val="28"/>
        </w:rPr>
        <w:t xml:space="preserve">закреплена на законодательном уровне. </w:t>
      </w:r>
      <w:r w:rsidR="00CA1E4D" w:rsidRPr="00D74E29">
        <w:rPr>
          <w:rFonts w:ascii="Times New Roman" w:eastAsia="Tinos" w:hAnsi="Times New Roman" w:cs="Times New Roman"/>
          <w:i/>
          <w:sz w:val="28"/>
          <w:szCs w:val="28"/>
        </w:rPr>
        <w:t>Это сделано для оперативности и эффективн</w:t>
      </w:r>
      <w:r w:rsidR="00D74E29" w:rsidRPr="00D74E29">
        <w:rPr>
          <w:rFonts w:ascii="Times New Roman" w:eastAsia="Tinos" w:hAnsi="Times New Roman" w:cs="Times New Roman"/>
          <w:i/>
          <w:sz w:val="28"/>
          <w:szCs w:val="28"/>
        </w:rPr>
        <w:t>ости работы рынка недвижимости, поскольку отражается на сроках регистрации</w:t>
      </w:r>
      <w:r w:rsidR="00053BA5">
        <w:rPr>
          <w:rFonts w:ascii="Times New Roman" w:eastAsia="Tinos" w:hAnsi="Times New Roman" w:cs="Times New Roman"/>
          <w:i/>
          <w:sz w:val="28"/>
          <w:szCs w:val="28"/>
        </w:rPr>
        <w:t>.</w:t>
      </w:r>
      <w:r w:rsidR="00D74E29" w:rsidRPr="00D74E29">
        <w:rPr>
          <w:rFonts w:ascii="Times New Roman" w:eastAsia="Tinos" w:hAnsi="Times New Roman" w:cs="Times New Roman"/>
          <w:i/>
          <w:sz w:val="28"/>
          <w:szCs w:val="28"/>
        </w:rPr>
        <w:t xml:space="preserve"> Так, д</w:t>
      </w:r>
      <w:r w:rsidR="00D74E29" w:rsidRPr="00D74E29">
        <w:rPr>
          <w:rFonts w:ascii="Times New Roman" w:eastAsia="Tinos" w:hAnsi="Times New Roman" w:cs="Times New Roman"/>
          <w:i/>
          <w:sz w:val="28"/>
          <w:szCs w:val="28"/>
        </w:rPr>
        <w:t>оговоры участия в долевом строительстве регистрируются в течение одного рабочего дня»,</w:t>
      </w:r>
      <w:r w:rsidR="00D74E29" w:rsidRPr="00627A3E">
        <w:rPr>
          <w:rFonts w:ascii="Times New Roman" w:eastAsia="Tinos" w:hAnsi="Times New Roman" w:cs="Times New Roman"/>
          <w:sz w:val="28"/>
          <w:szCs w:val="28"/>
        </w:rPr>
        <w:t xml:space="preserve"> – отметила заместитель руководителя Управления Росреестра по Омской области </w:t>
      </w:r>
      <w:r w:rsidR="00D74E29" w:rsidRPr="00D74E29">
        <w:rPr>
          <w:rFonts w:ascii="Times New Roman" w:eastAsia="Tinos" w:hAnsi="Times New Roman" w:cs="Times New Roman"/>
          <w:b/>
          <w:sz w:val="28"/>
          <w:szCs w:val="28"/>
        </w:rPr>
        <w:t>Анжелика Иванова.</w:t>
      </w:r>
    </w:p>
    <w:p w:rsidR="00D74E29" w:rsidRDefault="00D74E29" w:rsidP="000F08C9">
      <w:pPr>
        <w:rPr>
          <w:rFonts w:ascii="Times New Roman" w:hAnsi="Times New Roman" w:cs="Times New Roman"/>
          <w:sz w:val="28"/>
          <w:szCs w:val="28"/>
        </w:rPr>
      </w:pPr>
    </w:p>
    <w:p w:rsidR="006822B3" w:rsidRDefault="00695189">
      <w:pPr>
        <w:rPr>
          <w:rFonts w:ascii="Times New Roman" w:hAnsi="Times New Roman" w:cs="Times New Roman"/>
          <w:sz w:val="28"/>
          <w:szCs w:val="28"/>
        </w:rPr>
      </w:pPr>
      <w:r w:rsidRPr="00DC6FA6">
        <w:rPr>
          <w:rFonts w:ascii="Times New Roman" w:hAnsi="Times New Roman" w:cs="Times New Roman"/>
          <w:sz w:val="28"/>
          <w:szCs w:val="28"/>
        </w:rPr>
        <w:t xml:space="preserve">#Росреестр </w:t>
      </w:r>
      <w:r w:rsidR="00D74E29" w:rsidRPr="00D74E29">
        <w:rPr>
          <w:rFonts w:ascii="Times New Roman" w:hAnsi="Times New Roman" w:cs="Times New Roman"/>
          <w:sz w:val="28"/>
          <w:szCs w:val="28"/>
        </w:rPr>
        <w:t>#</w:t>
      </w:r>
      <w:r w:rsidR="00D74E29">
        <w:rPr>
          <w:rFonts w:ascii="Times New Roman" w:hAnsi="Times New Roman" w:cs="Times New Roman"/>
          <w:sz w:val="28"/>
          <w:szCs w:val="28"/>
        </w:rPr>
        <w:t xml:space="preserve">СтатистикаРосреестра </w:t>
      </w:r>
      <w:r w:rsidRPr="00DC6FA6">
        <w:rPr>
          <w:rFonts w:ascii="Times New Roman" w:hAnsi="Times New Roman" w:cs="Times New Roman"/>
          <w:sz w:val="28"/>
          <w:szCs w:val="28"/>
        </w:rPr>
        <w:t>#РосреестрОмск #</w:t>
      </w:r>
      <w:r w:rsidR="00053BA5">
        <w:rPr>
          <w:rFonts w:ascii="Times New Roman" w:hAnsi="Times New Roman" w:cs="Times New Roman"/>
          <w:sz w:val="28"/>
          <w:szCs w:val="28"/>
        </w:rPr>
        <w:t>Омскаяобласть</w:t>
      </w:r>
      <w:r w:rsidR="00053BA5">
        <w:rPr>
          <w:rFonts w:ascii="Times New Roman" w:hAnsi="Times New Roman" w:cs="Times New Roman"/>
          <w:sz w:val="28"/>
          <w:szCs w:val="28"/>
        </w:rPr>
        <w:br/>
        <w:t>#СтатистикаОмскойО</w:t>
      </w:r>
      <w:r w:rsidRPr="00DC6FA6">
        <w:rPr>
          <w:rFonts w:ascii="Times New Roman" w:hAnsi="Times New Roman" w:cs="Times New Roman"/>
          <w:sz w:val="28"/>
          <w:szCs w:val="28"/>
        </w:rPr>
        <w:t>бласти</w:t>
      </w:r>
    </w:p>
    <w:p w:rsidR="003B0996" w:rsidRDefault="003B0996" w:rsidP="00DA623C">
      <w:pPr>
        <w:rPr>
          <w:rFonts w:ascii="Times New Roman" w:hAnsi="Times New Roman" w:cs="Times New Roman"/>
          <w:sz w:val="28"/>
          <w:szCs w:val="28"/>
        </w:rPr>
      </w:pPr>
    </w:p>
    <w:p w:rsidR="00DA623C" w:rsidRDefault="00DA623C">
      <w:pPr>
        <w:rPr>
          <w:rFonts w:ascii="Tinos" w:hAnsi="Tinos" w:cs="Tinos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  <w:bookmarkStart w:id="0" w:name="_GoBack"/>
      <w:bookmarkEnd w:id="0"/>
    </w:p>
    <w:sectPr w:rsidR="00DA623C" w:rsidSect="00053BA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6B" w:rsidRDefault="0030056B">
      <w:pPr>
        <w:spacing w:after="0" w:line="240" w:lineRule="auto"/>
      </w:pPr>
      <w:r>
        <w:separator/>
      </w:r>
    </w:p>
  </w:endnote>
  <w:endnote w:type="continuationSeparator" w:id="0">
    <w:p w:rsidR="0030056B" w:rsidRDefault="0030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6B" w:rsidRDefault="0030056B">
      <w:pPr>
        <w:spacing w:after="0" w:line="240" w:lineRule="auto"/>
      </w:pPr>
      <w:r>
        <w:separator/>
      </w:r>
    </w:p>
  </w:footnote>
  <w:footnote w:type="continuationSeparator" w:id="0">
    <w:p w:rsidR="0030056B" w:rsidRDefault="00300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B3"/>
    <w:rsid w:val="00053BA5"/>
    <w:rsid w:val="000F08C9"/>
    <w:rsid w:val="000F1654"/>
    <w:rsid w:val="001122A6"/>
    <w:rsid w:val="001242CE"/>
    <w:rsid w:val="001900B3"/>
    <w:rsid w:val="00254C88"/>
    <w:rsid w:val="0028720A"/>
    <w:rsid w:val="002C76C5"/>
    <w:rsid w:val="0030056B"/>
    <w:rsid w:val="00322662"/>
    <w:rsid w:val="00354445"/>
    <w:rsid w:val="003B0996"/>
    <w:rsid w:val="003C50AC"/>
    <w:rsid w:val="00456DE4"/>
    <w:rsid w:val="00486F35"/>
    <w:rsid w:val="0055177B"/>
    <w:rsid w:val="00567F66"/>
    <w:rsid w:val="0057041E"/>
    <w:rsid w:val="00627A3E"/>
    <w:rsid w:val="00651DF3"/>
    <w:rsid w:val="006822B3"/>
    <w:rsid w:val="00695189"/>
    <w:rsid w:val="006D19CB"/>
    <w:rsid w:val="006E5ED3"/>
    <w:rsid w:val="006F14D4"/>
    <w:rsid w:val="00731534"/>
    <w:rsid w:val="00735200"/>
    <w:rsid w:val="00777C01"/>
    <w:rsid w:val="007F37E0"/>
    <w:rsid w:val="00814B09"/>
    <w:rsid w:val="008627B7"/>
    <w:rsid w:val="0091369D"/>
    <w:rsid w:val="00942261"/>
    <w:rsid w:val="009720CF"/>
    <w:rsid w:val="009D2D3C"/>
    <w:rsid w:val="00A41C41"/>
    <w:rsid w:val="00A7321F"/>
    <w:rsid w:val="00B13326"/>
    <w:rsid w:val="00B962A2"/>
    <w:rsid w:val="00C204F4"/>
    <w:rsid w:val="00C33510"/>
    <w:rsid w:val="00CA1E4D"/>
    <w:rsid w:val="00CE5ACF"/>
    <w:rsid w:val="00D61DE2"/>
    <w:rsid w:val="00D63340"/>
    <w:rsid w:val="00D74E29"/>
    <w:rsid w:val="00DA623C"/>
    <w:rsid w:val="00DC6FA6"/>
    <w:rsid w:val="00DD373E"/>
    <w:rsid w:val="00E45CE5"/>
    <w:rsid w:val="00E71199"/>
    <w:rsid w:val="00EA3EB9"/>
    <w:rsid w:val="00EC46C9"/>
    <w:rsid w:val="00FB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40CC"/>
  <w15:docId w15:val="{71F972B7-424A-4F3D-AD94-2E4305F2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Черемисова Анастасия Юрьевна</dc:creator>
  <cp:keywords/>
  <dc:description/>
  <cp:lastModifiedBy>Терентьева Светлана Николаевна</cp:lastModifiedBy>
  <cp:revision>91</cp:revision>
  <cp:lastPrinted>2025-05-14T09:54:00Z</cp:lastPrinted>
  <dcterms:created xsi:type="dcterms:W3CDTF">2024-02-07T09:55:00Z</dcterms:created>
  <dcterms:modified xsi:type="dcterms:W3CDTF">2025-06-24T05:30:00Z</dcterms:modified>
</cp:coreProperties>
</file>